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8F3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1660" w:lineRule="atLeast"/>
        <w:ind w:left="0" w:right="0"/>
        <w:jc w:val="center"/>
        <w:textAlignment w:val="baseline"/>
        <w:rPr>
          <w:rFonts w:hint="eastAsia" w:ascii="微软雅黑" w:hAnsi="微软雅黑" w:eastAsia="微软雅黑" w:cs="微软雅黑"/>
        </w:rPr>
      </w:pPr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FF0000"/>
          <w:spacing w:val="0"/>
          <w:sz w:val="90"/>
          <w:szCs w:val="90"/>
          <w:shd w:val="clear" w:fill="FFFFFF"/>
          <w:vertAlign w:val="baseline"/>
        </w:rPr>
        <w:t>海南省教育厅文件</w:t>
      </w:r>
    </w:p>
    <w:p w14:paraId="658EC8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center"/>
        <w:textAlignment w:val="baseline"/>
        <w:rPr>
          <w:rFonts w:hint="eastAsia" w:ascii="微软雅黑" w:hAnsi="微软雅黑" w:eastAsia="微软雅黑" w:cs="微软雅黑"/>
        </w:rPr>
      </w:pPr>
      <w:r>
        <w:rPr>
          <w:rFonts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琼教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基〔2026〕16号</w:t>
      </w:r>
    </w:p>
    <w:p w14:paraId="46129FE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00" w:lineRule="atLeast"/>
        <w:ind w:left="0" w:right="0"/>
        <w:jc w:val="center"/>
        <w:textAlignment w:val="baseline"/>
        <w:rPr>
          <w:rFonts w:hint="eastAsia" w:ascii="微软雅黑" w:hAnsi="微软雅黑" w:eastAsia="微软雅黑" w:cs="微软雅黑"/>
          <w:sz w:val="36"/>
          <w:szCs w:val="36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vertAlign w:val="baseline"/>
        </w:rPr>
        <w:t>海南省教育厅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vertAlign w:val="baseline"/>
        </w:rPr>
        <w:t>关于公布2026年海南省基础教育</w:t>
      </w:r>
    </w:p>
    <w:p w14:paraId="0158B24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700" w:lineRule="atLeast"/>
        <w:ind w:left="0" w:right="0"/>
        <w:jc w:val="center"/>
        <w:textAlignment w:val="baseline"/>
        <w:rPr>
          <w:rFonts w:hint="eastAsia" w:ascii="微软雅黑" w:hAnsi="微软雅黑" w:eastAsia="微软雅黑" w:cs="微软雅黑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vertAlign w:val="baseline"/>
        </w:rPr>
        <w:t>教学成果奖评选结果的通知</w:t>
      </w:r>
    </w:p>
    <w:bookmarkEnd w:id="0"/>
    <w:p w14:paraId="5FD97CF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20" w:lineRule="atLeast"/>
        <w:ind w:left="0" w:right="0"/>
        <w:jc w:val="both"/>
        <w:textAlignment w:val="baseline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各市、县、自治县教育局，三沙市民生事业局，各有关高等院校，厅直属中学：</w:t>
      </w:r>
    </w:p>
    <w:p w14:paraId="680475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20" w:lineRule="atLeast"/>
        <w:ind w:left="0" w:right="0" w:firstLine="640"/>
        <w:jc w:val="both"/>
        <w:textAlignment w:val="baseline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根据《海南省教育厅关于组织开展2026年海南省基础教育教学成果奖评选工作的通知》要求，我厅在各市县和有关单位初选推荐的基础上，经形式审核、专家评审、会议审定，共评选出海南省基础教育教学成果奖129项，其中特等奖</w:t>
      </w: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13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项、一等奖</w:t>
      </w: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39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项、二等奖77项。经公示并对反馈意见进行核正，现正式公布2026年海南省基础教育教学成果奖获奖项目名单。</w:t>
      </w:r>
    </w:p>
    <w:p w14:paraId="00F4E9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20" w:lineRule="atLeast"/>
        <w:ind w:left="0" w:right="0" w:firstLine="640"/>
        <w:textAlignment w:val="baseline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希望各市县、各学校结合实际，广泛宣传获奖成果，充分发挥获奖成果示范引领作用，进一步推进教学改革探索，夯实基础教育基点作用，不断提高人才培养质量。</w:t>
      </w:r>
    </w:p>
    <w:p w14:paraId="14BE3C5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right="1534" w:firstLine="4800" w:firstLineChars="1500"/>
        <w:jc w:val="both"/>
        <w:textAlignment w:val="baseline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海南省教育厅</w:t>
      </w:r>
    </w:p>
    <w:p w14:paraId="38C03D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right="1534" w:firstLine="4480" w:firstLineChars="1400"/>
        <w:jc w:val="both"/>
        <w:textAlignment w:val="baseline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2026年7月7日</w:t>
      </w:r>
    </w:p>
    <w:p w14:paraId="6E90136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0"/>
        <w:jc w:val="both"/>
        <w:textAlignment w:val="baseline"/>
        <w:rPr>
          <w:rFonts w:hint="eastAsia" w:ascii="微软雅黑" w:hAnsi="微软雅黑" w:eastAsia="微软雅黑" w:cs="微软雅黑"/>
        </w:rPr>
      </w:pPr>
      <w:r>
        <w:rPr>
          <w:rFonts w:hint="default" w:ascii="仿宋_GB2312" w:hAnsi="微软雅黑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vertAlign w:val="baseline"/>
        </w:rPr>
        <w:t>（此件主动公开）</w:t>
      </w:r>
    </w:p>
    <w:p w14:paraId="004295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right="0"/>
        <w:textAlignment w:val="baseline"/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  <w:t>海南省教育厅办公室</w:t>
      </w:r>
      <w:r>
        <w:rPr>
          <w:rFonts w:hint="eastAsia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 xml:space="preserve">                       </w:t>
      </w:r>
      <w:r>
        <w:rPr>
          <w:rFonts w:hint="default" w:ascii="仿宋_GB2312" w:hAnsi="微软雅黑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  <w:t>2026年7月7日印发</w:t>
      </w:r>
    </w:p>
    <w:p w14:paraId="28236CF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6" w:afterAutospacing="0" w:line="600" w:lineRule="atLeast"/>
        <w:ind w:left="0" w:right="0" w:firstLine="0"/>
        <w:jc w:val="center"/>
        <w:textAlignment w:val="baseline"/>
        <w:rPr>
          <w:rFonts w:hint="default" w:ascii="国标小标宋" w:hAnsi="国标小标宋" w:eastAsia="国标小标宋" w:cs="国标小标宋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</w:rPr>
      </w:pPr>
    </w:p>
    <w:p w14:paraId="309E81A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6" w:afterAutospacing="0" w:line="600" w:lineRule="atLeast"/>
        <w:ind w:left="0" w:right="0" w:firstLine="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国标小标宋" w:hAnsi="国标小标宋" w:eastAsia="国标小标宋" w:cs="国标小标宋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</w:rPr>
        <w:t>2026年海南省基础教育教学成果奖获奖项目名单</w:t>
      </w:r>
    </w:p>
    <w:tbl>
      <w:tblPr>
        <w:tblStyle w:val="4"/>
        <w:tblW w:w="156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8"/>
        <w:gridCol w:w="6060"/>
        <w:gridCol w:w="1305"/>
        <w:gridCol w:w="3098"/>
        <w:gridCol w:w="3169"/>
        <w:gridCol w:w="1180"/>
      </w:tblGrid>
      <w:tr w14:paraId="18CA1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322DA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序号</w:t>
            </w:r>
          </w:p>
        </w:tc>
        <w:tc>
          <w:tcPr>
            <w:tcW w:w="606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DB001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教学成果名称</w:t>
            </w:r>
          </w:p>
        </w:tc>
        <w:tc>
          <w:tcPr>
            <w:tcW w:w="130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E6FA21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成果类别</w:t>
            </w:r>
          </w:p>
        </w:tc>
        <w:tc>
          <w:tcPr>
            <w:tcW w:w="3098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35741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成果完成人</w:t>
            </w:r>
          </w:p>
        </w:tc>
        <w:tc>
          <w:tcPr>
            <w:tcW w:w="3169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8C57B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成果申报单位</w:t>
            </w:r>
          </w:p>
        </w:tc>
        <w:tc>
          <w:tcPr>
            <w:tcW w:w="11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49033D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所获奖项</w:t>
            </w:r>
          </w:p>
        </w:tc>
      </w:tr>
      <w:tr w14:paraId="4B414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8801867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</w:pPr>
          </w:p>
        </w:tc>
        <w:tc>
          <w:tcPr>
            <w:tcW w:w="606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E986AF8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</w:pPr>
          </w:p>
        </w:tc>
        <w:tc>
          <w:tcPr>
            <w:tcW w:w="13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A0F2191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</w:pPr>
          </w:p>
        </w:tc>
        <w:tc>
          <w:tcPr>
            <w:tcW w:w="309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01A48E3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</w:pPr>
          </w:p>
        </w:tc>
        <w:tc>
          <w:tcPr>
            <w:tcW w:w="3169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1E51A3B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</w:pPr>
          </w:p>
        </w:tc>
        <w:tc>
          <w:tcPr>
            <w:tcW w:w="11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7B3D554C"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</w:pPr>
          </w:p>
        </w:tc>
      </w:tr>
      <w:tr w14:paraId="6F3ED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A01AA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6608A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以美传艺  黎族非遗融入基础教育“四位一体”教学创新的研究与实践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513B8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1B525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张引、朱丹、涂中方、郭锛、</w:t>
            </w:r>
          </w:p>
          <w:p w14:paraId="0C4A48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薛玉雪、钟正男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53D166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海南师范大学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67D10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特等奖</w:t>
            </w:r>
          </w:p>
        </w:tc>
      </w:tr>
      <w:tr w14:paraId="0E8E8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D0D81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2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EAF6A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培养全球胜任力：自贸港小学“双轴·三环·四阶”国际理解教育创新实践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ACE6E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825539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赵欣欣、梁胜娟、王标、崔友兴、刘新生、张曼娜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85B604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海南师范大学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2173B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特等奖</w:t>
            </w:r>
          </w:p>
        </w:tc>
      </w:tr>
      <w:tr w14:paraId="347B5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BAF43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3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AC1D9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椰风海韵  美润童心——幼儿本土生态美育实践探索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D3EDFF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00BF8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钱芳、舒芳、马仁、王虹、陈玲、宁孟竹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DEE90F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海南省机关幼儿园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4A3B1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特等奖</w:t>
            </w:r>
          </w:p>
        </w:tc>
      </w:tr>
      <w:tr w14:paraId="72789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B559A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4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0C303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问题生长·活动浸润：PBL视域下初中数学“综合与实践”教学模式构建与实践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A2BC8D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00261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杨珂、房一登、高元聪、孙佳、</w:t>
            </w:r>
          </w:p>
          <w:p w14:paraId="4C6A4D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刘钦娜、孙浩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35612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海口市教育研究培训院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B7BCA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特等奖</w:t>
            </w:r>
          </w:p>
        </w:tc>
      </w:tr>
      <w:tr w14:paraId="0B25F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72922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5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1E438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为热爱生命奠基：幼儿生命教育系统建构与多维实践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0B3EE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CAFFD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丁颖、肖瑞星、任仕君、肖荟、</w:t>
            </w:r>
          </w:p>
          <w:p w14:paraId="535275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谢潇楠、张可心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F8977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海口市教育幼儿园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FF31F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特等奖</w:t>
            </w:r>
          </w:p>
        </w:tc>
      </w:tr>
      <w:tr w14:paraId="705A7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751C2C6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6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CA7D1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三色融通·五维协同·产业赋能：海南自贸港大中小学思政课一体化育人实践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A2083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BA45A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邵娜娜、呼和、林郁、朱小超、</w:t>
            </w:r>
          </w:p>
          <w:p w14:paraId="3B9BF3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张梦娜、胡亚利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F405A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琼台师范学院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E56FB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特等奖</w:t>
            </w:r>
          </w:p>
        </w:tc>
      </w:tr>
      <w:tr w14:paraId="7C7AF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7C631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7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BE55F3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三元联动  实践育人：高中生物学核心素养内生型培育十年省域研究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2B8F4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2BC49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杜修全、王强、陈青美、叶绵雪、姜海燕、邓心怡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61C5E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海南省教育研究培训院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5183F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特等奖</w:t>
            </w:r>
          </w:p>
        </w:tc>
      </w:tr>
      <w:tr w14:paraId="15910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0AD7CE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8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B68FB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共建·共践·共见：琼渝跨区域铸牢中华民族共同体意识教育探索实践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CC995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022F2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吉献忠、刘奕、赵彩云、何侠、彭丽红、于华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89B0FF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海南热带海洋学院附属中学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ACFA1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特等奖</w:t>
            </w:r>
          </w:p>
        </w:tc>
      </w:tr>
      <w:tr w14:paraId="41557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35C60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9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5CF607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生态育人：ACE-R.E.S.T. 湿地课程体系建构与八年跨域实践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A850E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63054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林小玲、张新槐、李俊妃、</w:t>
            </w:r>
          </w:p>
          <w:p w14:paraId="49DFCDD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林凤鸣、沈斌、刘艳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AC6CE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海口市五源河学校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1CF8D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特等奖</w:t>
            </w:r>
          </w:p>
        </w:tc>
      </w:tr>
      <w:tr w14:paraId="6826B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0BE0D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10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D1319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课堂与教师双重构：高中英语核心素养落地系统实践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58B39B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202DD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柳海英、陈琦、宿慧美、蔡慧、林珊羽、符晓卉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E74057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CD99C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特等奖</w:t>
            </w:r>
          </w:p>
        </w:tc>
      </w:tr>
      <w:tr w14:paraId="6B944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D0851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11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720CA7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依托地方熟见果蔬种植的生命观念与劳动品格融合育人实践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A7D17B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F50101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付艳茹、王龙伟、王文雪、蒋余、洪秋花、徐贵佳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AA2BE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西南大学东方实验中学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1B70A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特等奖</w:t>
            </w:r>
          </w:p>
        </w:tc>
      </w:tr>
      <w:tr w14:paraId="0EC28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70DF13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12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AF060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从学科教学到审美育人：小学美育浸润实践探索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190D2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DE6F7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赵檀木、朱虹、葛海燕、郑佳、黄雨媚、王芮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A7CBE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海南省美术家协会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7E92E5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特等奖</w:t>
            </w:r>
          </w:p>
        </w:tc>
      </w:tr>
      <w:tr w14:paraId="6E52F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418E77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13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85F60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播撒海洋强国的种子：小学海洋教育整体育人二十年实践探索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55F0D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0372C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陈人珊、林蓝、范涌峰、邢翠睿、林欣欣、廖树结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F8394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三亚市第九小学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DBFD6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特等奖</w:t>
            </w:r>
          </w:p>
        </w:tc>
      </w:tr>
      <w:tr w14:paraId="6EE29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7BD5317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14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ABAB2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守艺传薪  智创未来：文昌灰塑“手艺·创意·AI”融合式学校传承实践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201FB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C6AAE7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周春花、孙自强、陈胜显、洪娟、陈慧玲、林尤础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526E1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海南师范大学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1FB88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336E9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447AE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15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E934CE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生长语文：指向整体育人的“一体两翼三拓展”教学实践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01DF67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B02E0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林惠萍、王坤、吴海市、蔡晓彤、龙敏、陈传荣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FD215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海口市龙华区教学研究室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100A1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3976B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388F9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16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CDCBA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小我. 大我. 超我：工作室引领区域幼儿园园长领导力发展十年探索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152A4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69C6FD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李琴、任仕君、曾江霞、谭晶、宋春霞、黄雅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6E70A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海南省直属机关第二幼儿园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C7C74F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3D636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783987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17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A0FCE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从行走到行动：海南中学思政课跨学科项目式学习的26年探索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B7283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034855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叶小婙、柳海英、吴海玉、</w:t>
            </w:r>
          </w:p>
          <w:p w14:paraId="55E86A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徐月香、马飞燕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C21E51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海南省教育学会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8BB4C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63E5D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4540CA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18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09903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从“成长博客”到“智慧平台”：海南全域数字化教研22年探索与实践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DAD74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407C3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孙自强、伍海云、胡晔琳、</w:t>
            </w:r>
          </w:p>
          <w:p w14:paraId="4B3740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钟昌红、王明明、李雨盈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DA817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海南省教育研究培训院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1BE75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15E08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B0BFB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19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74CCA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一主·两翼·三结合：小学德育方式的创新与实践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DB30A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61DF21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吴欣、周瑜、陈秋来、赖秀龙、王一诺、陈忠曼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0AD4E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海口市第二十七小学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83C53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458C5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9254C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20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130C25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百年书院一所园：阅读涵养品格29年探索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D04DC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12A6A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纪丽娜、钟昌红、卢梦薇、</w:t>
            </w:r>
          </w:p>
          <w:p w14:paraId="2525C8F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巫秋云、王丹、周文桂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0A9E7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琼台师范学院附属幼儿园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899BD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0A597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13E7A5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21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CB33CA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中学语文“一体四层四段”思辨教学模式在薄弱地区的八年探索与应用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1B3BA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E7A04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张元元、董明实、杨潇潇、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陈盈盈、胡爱莲、李晓燕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69BDA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海南中学白沙学校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90453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16C8D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07B43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22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4E4FD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浸润式·生活化·连续性：支持幼儿数学核心经验建构的实践探索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957708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05244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秦丽花、叶丹凤、赵靓、王美、潘盛惠、林春蕾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2934A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海口市港湾幼儿园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33AFB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772C9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88DA8E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23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8F7670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以幼为本  戏润童心——幼儿园十三载“乐动戏剧”主题活动创生实践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1CC8E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单位成果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E8BB6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中国人民武装警察部队海南省总队幼儿园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6B9EC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中国人民武装警察部队海南省总队幼儿园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3236F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511AE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2A01A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24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570187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价值铸魂·创新赋能：县域中学“心·新”育人变革探索与实践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D5564D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5097C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张喜忠、王屹、姜童、张琳琳、舒红杰、李绵军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47A3A4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华东师范大学澄迈实验中学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451BD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17673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A12DA9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25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6D9056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培根养正·三全赋能：幼儿园爱国主义教育浸润式实践路径的十年探索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F1F0C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7AF0C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谭晶、单文顶、张永芬、郭唯祺、刘蓉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C14145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海口南航部队机关幼儿园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79F2CA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10E9B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0EE92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26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3F8640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数智共创：生成式AI协同的高中数学结构化教学范式构建与实践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55F3B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573DC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许越、王奕玮、陈昕、刘艳丽、赵京波、柯亚玲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FD564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海南师范大学附属中学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72F811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0D0B3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610CC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27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7EC714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“逻辑思维七级”模型提升高中议论文思辨能力的实践研究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2C6D7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2E3EE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黄金玉、庄彩云、田娟、奉悦、梁煜、张趁起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E3C9D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海南省文昌中学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D50DC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620B4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BD6540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28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606FB5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植根生活：儿童“一品三阶六策八景”品格育人园本行动方案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2B20A7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446509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翁瑜、吉荣、吴秀英、李燕飞、符凌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73EB8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海口市美丽沙幼儿园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63EDC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47172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7C6C2CC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29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1DE4A7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基于仿真平台的通用技术控制系统教具开发与应用实践研究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E9C6A5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CB137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孔伟、吴斌、赵芯舫、章思斯、薛斐文、王艳玲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EB9CF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中国人民大学附属中学海口实验学校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7907C4E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225E4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4B7FB9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30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CDC74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一核引领・五层进阶：高中历史史料实证教学的痛点攻坚与范式创新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90ADE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CFF408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尚威、何艳、段晓东、林晓冬、郭仁卿、周杰艳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FE57D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海南省农垦中学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1FCDD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093DC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84AFD4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31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1AFE4D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趣探椰岛 启润童心——自贸港背景下幼儿园在地化资源浸润活动实践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48A79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95440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张思雁、汪俊含、孙婵、卓丽茜、张艺群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4D18B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海南师范大学附属幼儿园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DC016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47924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A9EC2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32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24A83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大中小贯通培养模式探索-以绿色航空和生物医学工程为例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7D0B4C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6C2E6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蒲煜、刘子钰、杨天梁、王艺臻、张小云、李昌华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18FE8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海南省人工智能学会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FD14C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7B3A2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54A04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33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B49B6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主体协同·课程进阶·路径创新：小学性教育的20年迭代实践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1C648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9E770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吴少兰、叶华荣、任仕君、</w:t>
            </w:r>
          </w:p>
          <w:p w14:paraId="4E8C6D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刘保健、符家瑜、陈静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499705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海口市滨海第九小学新埠学校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7B7C8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00196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4D1C9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34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DE15FC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基于TRIPS澄明课程的乡村育人模式创新实践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410C00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838FB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王常花、杨希亮、崔洁、姜鸣、陶芹、张建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269993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澄迈县华迈实验中学附属小学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7FF75C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4FCB9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ECDBF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35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17402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最近发展区理论八年深耕：高中英语薄弱生语言能力进阶实践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951FB1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5A6B35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黄小虹、席丽华、郑慧霞、</w:t>
            </w:r>
          </w:p>
          <w:p w14:paraId="1F693A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谢克燕、郑培生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528ED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儋州市两院中学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95E86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60C46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1ACBF0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36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C854BE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数智赋能·全链协同：初中数学精准育人模式的十年实践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3A3072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BEDFA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黄勇、苏秀荣、宋素玉、郭婵娟、陆秋汕、林春恋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A620F7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海南省农垦中学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8B1BB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7E90F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7701C2D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37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D4408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分层赋能·阶梯递进·多维协同：乡村骨干教师专业成长支持体系20年实践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B2F87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196AF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聂永成、王标、孙自强、董前程、王红军、吴慧华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92B2A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海南师范大学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EC223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50489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071E8E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38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DBFE7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高中物理问辩式教-学-研系统化十年研究与实践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5F7E6F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715E5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张华、陈素梅、张宝新、柯行远、陈宣江、王婧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AA11F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海口市教育研究培训院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ECFCA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6B1DA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D0FBB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39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49F5F8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数智赋能区域小学科学“备-教-学-评-研”一体化实践探索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5AB16A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696B7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黄倩蝶、林凤鸣、聂永成、</w:t>
            </w:r>
          </w:p>
          <w:p w14:paraId="62936A8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陈吉英、李华荣、邓惠芳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D63EE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海口市教育研究培训院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182ED9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7CC9E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8B16E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40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E5657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基于“三四五”模式的高中语文课程思政教学实践探索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49A01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9EA46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王超、吴小清、刘美玉、吴安琪、徐曼娜、蓝茂福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182BB7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海南师范大学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8DFCB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62863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FD83A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41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665F7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一核六力·双体驱动·三师协同：小学生整本书自主阅读者培养路径十年探索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9B3B40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D61E27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刘清杰、张玲、王琴玉、刘瀚霞、陶芹、吴春燕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FAF7FD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海南省教育研究培训院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C2A36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7E660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42867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42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11EE3C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戏润心灵·语见经典——以话剧实践促进中学生语言学习的十五年探索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7919A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B1FAC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董明实、安奇、孟凡英、马清华、冯心、胡小罗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48960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海南省教育研究培训院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E6607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32870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E974DE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43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0C014F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以简归真，协同共生：幼儿园“五简”育人模式的十二年探索与省域实践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E073D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A927B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丁金霞、韩小雨、蒋俊华、</w:t>
            </w:r>
          </w:p>
          <w:p w14:paraId="37CBC38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陈训锐、蒙玉荣、王慧媛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0181F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海南师范大学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DF9852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0DEAC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BE767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44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F4552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跨学科主题学习整校实施的模型构建与实践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EE2BA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3ECDAB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桂立成、罗禹、桂东明、杜娟、张忠富、高静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36D3D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乐东黎族自治县教育研究培训学校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7B7B6C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7F7F5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899EE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45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28B8B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《纸艺》课程融合本土资源，促进乡村美育浸润行动的实践研究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810490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FA416D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周晓阳、施琼英、王梅南、杜馨、郭璐、关洁玲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F5950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海南省教育研究培训院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F2EAC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556B8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C290A1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46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FF400E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“诗语士文，海南印记”：基于海南文化的20年跨学科教学实践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B6C4A3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788BD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陈贞、胡晔琳、杜伟、李润东、龚思、龙天华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9EEAF0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海南省国学教育协会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23429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1625A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11D07C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47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164E5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守土固边的教育答卷：南疆海岛“全年支教·三色浸润”育人模式的十年探索与实践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D5DEE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063C4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林琛、郭兴、丘彬、林文曼、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洪美叔、张立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A00E17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琼台师范学院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6BC17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589C6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3FC6E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48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96634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“四导·四行”研学范式：指向中小学生综合素养发展的实践创新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20927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3F7426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邢海珍、林蓝、林欣欣、郭海霞、全丽妃、刘星宇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4C8D2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三亚市教育研究培训院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096165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2D210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BEB7A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49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0BEF4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让家乡成为最好课堂：本土文化融入小初高思政教育一体化育人实践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6C935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135B0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符玲、龚思、王新强、杨宗舒、吉金金、李峰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07579D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东方市教育教学研究培训中心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61B7D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0E0C4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F07F10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50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AFB43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自贸港背景下的在地国际化：小学“文化使者”跨学科项目式学习模式的构建与实践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90C8A5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A5A4F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刁均峰、丁旭、梁胜娟、赵欣欣、唐小淇、游诗敏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2BA440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海南师范大学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0699AC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35EA4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17E4E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51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6C347B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小习作育大写人：小学“全息作文”育人范式十五年探索及省域验证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462FD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2BB43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冉茂娟、钟芳芳、朱莉红、</w:t>
            </w:r>
          </w:p>
          <w:p w14:paraId="23B5097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曾昭莲、简怡、陈亚运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2B3B06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海口市教育研究培训院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49009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5814B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2853B9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52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DECE3E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持续·多元·协同：县域学生阅读行动计划与实践探索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13B34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6B7E9E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刘洪利、林列荣、王小娟、</w:t>
            </w:r>
          </w:p>
          <w:p w14:paraId="0BCD1CD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吴红丹、杨爽、韦春红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31B22B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定安县教育教学研究培训中心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D2BB6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一等奖</w:t>
            </w:r>
          </w:p>
        </w:tc>
      </w:tr>
      <w:tr w14:paraId="4B54A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794CA0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53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7E6C95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沙画润童心  艺术育新人：‘红绿蓝’三色美育课程的构建与实施范式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B4D79F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17AE7A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何素丹、王聪、尹文涛、方姣凤、黎克科、谢静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330132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海南师范大学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81D700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5C18A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78A5FB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54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ABE251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指向学科价值的立体思政建构与实践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82CAF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2E7AB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李海文、王德明、王晓玉、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谢秋平、钟昌红、杨奇才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9816F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海南省教育考试命题和评价中心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5ED86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54D44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72FBF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55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A3305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把家乡放进课本：县域语文“讲好海南故事”课程群的探索与实践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2A023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20A7FD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龚思、符玲、董明实、陈贞、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彭飞龙、宋云玲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D26277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东方市教育教学研究培训中心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40B553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4B6B9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039EF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56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175F7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指向思维品质培养的创意实践活动设计与应用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00A31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D1629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林菁华、颜铭红、邱秋霞、</w:t>
            </w:r>
          </w:p>
          <w:p w14:paraId="3E1C84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杨云义、张伟、吴慧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D845E5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海南华侨中学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55FB08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58755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E6ED8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57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40A42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高中生物情境主线式教学模式构建与实践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CD9B7C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4BFE7D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张琳琳、熊世周、粟敏、吴慧玲、万绍东、张昌存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12816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华东师范大学澄迈实验中学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7988F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08D1D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30305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58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FCD16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小材料激发大创意：推进中小学美术创意实践素养落地的系统实践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6BDE9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E7B5C9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张玉秀、黄卫兴、赵景、林蓉、林芳、宋佩霞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37C95E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海口市海景学校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66E25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4323B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7DF9A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59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FDE852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一问三课，数字赋能县中教师专业发展体系构建十年实践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D62ED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906A8A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张勇、张晓丹、张志刚、郝忠谦、鲁会爽、花吉锋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7AF7F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陵水黎族自治县陵水中学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740CBD4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38ADD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4FA934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60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BBD24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高中英语读写课例 “三元浸润”育人模式10年探索实践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1FB1B0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F491B1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卢晓华、钟艳艳、王有莉、</w:t>
            </w:r>
          </w:p>
          <w:p w14:paraId="0AF0DC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杨淑霞、曾令娜、符天丽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1934D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西南大学东方实验中学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2C4AC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5F643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878C9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61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8D53F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议题式活动型思政课教学的探索与实践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9199C5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0986BA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余海志、陈淳、叶伟越、曾玉薇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A79C6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海南省创新教育研究院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78580C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6748A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7C1ECD5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62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914F6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“深刻思政”——大中小学思政课一体化育人模式的建构与实践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BD72A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E55F4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罗禹、桂立成、黄丽、龙文杰、郭玲、许袖飞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4B190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三亚市教育研究培训院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E68FA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2C8B0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DC89E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63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BA579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破界·协同·共育：海南乡村小学生态文明教育协同机制构建实践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D9E73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5ED3C2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谢春平、田二林、何丹凤、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王伟、王岛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FEBD3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海南省生物学会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7DF97D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12E77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4488D4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64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35D6B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指向学生语言和艺术素养培育的中学社团育人模式构建与实践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460D9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25D24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刘美玉、杨潇潇、蓝杨洋、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冯心怡、赵玉生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B5A0A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海南省艺术教育促进会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AF5651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7BFCC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615179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65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F23EB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三阶四维·双线贯融：地方师范院校服务海岛山乡美育浸润的实践探索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3219F2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6FC44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陈怡、张立、林琛、王康媚、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陈柔君、丁兰海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26B13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琼台师范学院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42AF85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34B4E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F7039A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66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0B4A5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基于正念认知疗法的中学生专注力提升课程开发与应用研究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1B8BA5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06023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韩瑞苗、春树涛、高秋玲、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黄慧洁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64CFAC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中国人民大学附属中学三亚学校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7441089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58A0F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F2FB21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67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A923B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“三环五步”教学模式：高中生物学实验教学的十三年探索与实践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EBFEA9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6C20E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陈坤、韦和平、殷会芹、黄萍、杨文欣、刘雪路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AAEF5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三亚市教育研究培训院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5FE90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62F56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FB83C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68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82E04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课标-课堂闭环下海南中小学劳动课程单元教学设计的创新与实践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04DB2E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B7D59B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史莉、吴忠喜、王光利、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王南栋、陈燕、包华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4EFC6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海南保亭思源实验学校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05B1C5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36414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83269D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69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90E68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“一来一去·双传三育”：校校协同视域下疍（dàn）家舞蹈美育实践与创新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792A58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89F89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何世飞、方丽珠、何世龙、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唐闻亮、方丽珍、林乃舜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B4D3A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海南热带海洋学院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7246A1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53CDA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0C0FC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70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55E304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乡音薪火：中小学乡土民歌“微课引领+课堂深耕”的东方实践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1D74D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24AB7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王水飞、唐心燕、周燕燕、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吉雪花、张锋、刘慧芳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0FDEA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东方市教育教学研究培训中心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E140F9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0E731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9023C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71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5ECC04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课题引领·五体协同：海南特教教研赋能的12年实践探索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D73F0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FC2B18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王女、王兆亭、卢子怡、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王绍莹、李雅玲、戴文昊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A7851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海南省教育研究培训院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AD352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63587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CCA7AF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72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0C218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乡土育读：乡镇学校整本书阅读体系化建构之康安实践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EFA88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FC9019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王晓燕、黄桂婧、莫学友、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李玲、王小芳、朱发彩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3C0AF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海口市秀英区康安学校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61275B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2CFB1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747D4E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73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F92E6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生成式AI赋能逆向教学设计的初中数学实践体系构建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2F7C4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F5186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黄良师、付芳芳、林琼惠、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庄咏欣、詹达保、覃灵芝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A5E10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文昌市教育研究培训中心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053F7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2B2A6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D8F009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74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92F71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人机互助点餐式教学：技术赋能育人新路径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09733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35F3E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李兵池、张继臣、苏玉容、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何志杰、刘丽、傅蕾丝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67298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北京师范大学万宁实验学校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796C3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42D46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741EE97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75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36D3F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“5G+智慧平台”双驱动下智慧课堂教学模式的构建与实践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F39A0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4AA9C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张莉、伍海云、马俊、董鑫、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李孟、王珏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999FA9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海南省知行教育科学研究院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7209F8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347C2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A25EC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76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A19AF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基于逆向设计的高中历史大单元教学创新实践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EB207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81947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吴永红、郑英梅、翁丽霞、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李昌利、郭兰霞、伍英莹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45A5EB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海口市第一中学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CD5241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5F4C1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7DDD913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77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B7111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文化铸魂·AI赋能：信息科技三段五环三阶无痕育人智慧课堂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54CBC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C054B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傅蕾丝、傅绘景、陈志芳、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卓晓蕾、李舜锋、韦馨雄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6C79E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海南省定安县定安中学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EA3EB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79D77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2C27C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78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092BE6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乡土特色印记：在地化视角下槟榔“鞘”皮艺术课程的创新实践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E3288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7CE19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关洁玲、施琼英、谢镇福、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程子珍、王丁平、王坚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81BB7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屯昌县红旗中学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7BFEFB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11959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B8632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79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953005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高瞻性学习：区域性课程育人12年探索与实践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049B5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单位成果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3B9756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三亚市教育研究培训院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82B97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三亚市教育研究培训院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FCC84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70DDD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00DC1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80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C187DC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全域生活·情境铸牢：铸牢中华民族共同体意识教育的校本实践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3BD52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D9F98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王跃灵、周琼、段会冬、陈丹、王冰、饶仕红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331EE5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海南省国兴中学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E00D0C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62B65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4D3999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81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35E15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地方特色资源融入中学生物教学的十二年探索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8B52C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D24FA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许俊道、林景宜、傅启地、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林秋宜、蔡乃杰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868550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海南省文昌中学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E9F897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7FBC3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4350B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82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5F3B89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自制教具·教学创新·赛事驱动：海南省中学物理科技教育五年探索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0D9680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8DF23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王理想、翁维易、林丰、郭春姗、王旭、谢琪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2FB11A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海南省教育研究培训院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717259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60B3A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EB3A6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83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68063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铸牢中华民族共同体意识融入民族地区学校育人体系的创新实践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0A132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C2F46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王晓燕、段会冬、谭宏政、</w:t>
            </w:r>
          </w:p>
          <w:p w14:paraId="663BD9E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陈颖志、吴彩玉、王海东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FA12C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五指山市第一小学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6A894C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5BCA9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F3CAD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84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7DC22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全区域推进. 多主体协同：花式琼剧美育教学实践探索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A15FF0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4872E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陈孝峰、陈佩、李松泽、刘毓雯、黄杰民、林燕春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7395C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海口市美兰区教学研究室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38D1B7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7B163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03EF1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85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3B8F4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从“读整本”到“会阅读”——小学生整本书阅读指导策略的实践探索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55827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42651A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王小芬、王孔林、江文兰、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陈慧银、陈秋菊、黄鹂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AA982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临高县教育研究培训中心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11AAF6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08868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2A77A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86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30728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根植乡土，思维跃迁：高中数学建模进阶课程的六年探索与实践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3EED4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A0262F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杨乐、王梅南、陈进平、邹春平、何文胜、廖明艳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F611A7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海南省数学学会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70E8C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17E39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5B7730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87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40124B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从一根纸绳到一门课程——八年美劳融合的草根原创育人实践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FD227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D8899A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曹雪花、杨燕、何淑玲、牛勇娟、王志芳、钟海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C4EAD4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儋州市第一中学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040EC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2CD23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A697A5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88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EFFC0B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“四层时空轴”：以史学阅读为动力的中学历史教学模式建构与实践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1E348D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E752D6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符琴、陈雯莉、许钰茹、王鹏、王磊晶、林小钰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A834C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临高县临高中学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734312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462A9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89FB02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89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11D7D0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基于SOLO分类理论的中学生物“教学评一体化”区域实践模式研究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9368E7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F99FA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张昌存、王宏坤、陈秋丹、</w:t>
            </w:r>
          </w:p>
          <w:p w14:paraId="0BD4EF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徐海燕、郑琳、张琳琳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B19E8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澄迈县教师研训中心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20E88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5CE85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78664C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90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ACB75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幼儿园“指间成长”课程体系构建与实践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2D8BB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283BF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黎娜、段会冬、王春燕、黄少冰、王梅金、王丽婷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4ADC4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五指山市水满中心幼儿园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B5609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773F3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2469F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91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6AD19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“三核·四翼·四维”模式的小学语文分层辅导实践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00F7AE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421A5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王红霞、王红花、李莉、黄海萍、王红梅、陈福星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D0963E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五指山市第二小学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D958B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096A1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C0E50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92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267324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大格局·强联动·聚资源·长赋能——大中小学思政课“四个一体”的协同育人实践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1DD6E5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83714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刘澈、林郁、钟婧、郑绒、</w:t>
            </w:r>
          </w:p>
          <w:p w14:paraId="023E69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罗文英、朱小超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20D45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琼台师范学院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72A6E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45156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F0CFF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93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3DC39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核心素养视域下初升高语文教学衔接实践研究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04852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57256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邵秀玲、黎陛研、符琛苗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C12B5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琼海市嘉积中学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D72FC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2101A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85D75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94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188F1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“三融合·六环节”小学中草药项目化学习的探索与实践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4C7DF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7E55B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蔡英甫、周瑜、黄丽玉、张友奕、屠长华、周瑾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4142E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海口市秀华小学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B3D905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00790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B69F0B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95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2070C0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让每个孩子“享见”美好：“五共”美好“1348”德育课程的实践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D26E55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431D32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王军霞、董前程、李峰、丰润、车成杰、杨紫慧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C0891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万宁市万城小学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44ACD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069A3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42B79E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96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A1F7F7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海南省初中语文“双轨多维”数字化教研模式的创新建构与实践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2F64D2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FD02A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刘凤华、林小玲、林惠萍、徐聪、章心怡、林列荣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C6912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海南省教育研究培训院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1A4BF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312DF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8BB9F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97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BD967A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基于核心素养的中学物理自制教具20年实践探索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D25FA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11D01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叶亚雄、张华、杨海菊、郭春姗、熊序、黄林欢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BA670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海口市琼山华侨中学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D8DFA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7AC32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446B8A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98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114CE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海南民族音乐融入中小学音乐教育的数字化创新及课堂实践研究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7E2FBA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1C99AA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刘美英、刘欣欣、高承颖、</w:t>
            </w:r>
          </w:p>
          <w:p w14:paraId="3C78954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文月桂、高庆、郑哲敏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8488F5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乐东黎族自治县教育研究培训学校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51209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377DA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53BFC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99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CD9E2F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民族地区小学高年级互评互改作文实践成果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D1DFC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01BC2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王梅莲、王日、赖于、黄春荣、王云景、符雪蕾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E7C439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琼中黎族苗族自治县教师培训管理中心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2F7E1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1A0BB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70FB9D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100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4EBF88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三统筹三推进：用习近平新时代中国特色社会主义思想铸魂育人的研究与实践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85F1B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FA4D3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林慧、朱小超、王国魁、毛晶璇、麦苗、陈娜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53A09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屯昌县教育研究培训中心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559AFC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31895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6B45EF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101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37AB1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靶向痛点·重构体系：高中丢番图方程创新教学的实践与探索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D3083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6C447B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陈进平、陈昕、杨乐、王辉、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杨仕椿、杨昌平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71CBAD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儋州市思源高级中学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D97296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0648D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1A878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102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6F8E4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虚拟机器人赋能初中信息科技普惠教学的创新实践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D6D1E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ACECE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李舜锋、傅蕾丝、黎多立、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戴娇丽、陈志芳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67E35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儋州市第三中学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6C06E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427E4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6D41A6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103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4E409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数智赋能羊山湿地生态育人：中学地理利用本土资源跨学科课程化实践研究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7AC3F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47F2D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饶仕红、林婷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14C43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海南省国兴中学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279BC2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3CFC3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F253A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104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E2E46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“蓝”意初绽，“韵”在其中——“蓝染坊”校本课程建设成果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D7715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B2AB5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吴小欢、杨凌武、陈希达、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江文斌、王东霞、万帮荣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4C7FA9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华中师范大学陵水顺湖中学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D69BF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0D31D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4FA60D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105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9C134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大情境·小任务：小学科学田园实验空间的构建与实践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17DBF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49884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钟诚、吴江雄、符华豪、马道平、张冬冬、孙辉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421DF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昌江黎族自治县叉河镇中心学校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FE6E3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0A5B6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50C03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106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18B157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生态体验式情境语文（作文）教学模式与案例探究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D325A5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243CD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李培东、陈伟、王春英、张元元、邓秀莲、黄瑶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CE606E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海南琼中思源实验学校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CB355F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5E4FE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4D5B05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107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C8F2B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“三阶五维”支架驱动高中英语主题式读后续写教学创新与实践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A92CE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4C3FC1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姚霞、虞相、肖樱子、黄海娣、李武梅、吴海玉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A91612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屯昌县屯昌中学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BB6B6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6E1ED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FB155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108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0B769A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小学语文教学中“语用”训练的探索与实践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C8BEF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13F52F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王敏、王丽琴、程南、詹莎梦、卢翠、林紫蔚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49EA1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屯昌县屯昌小学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CF87F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7EFFD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2372D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109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338AF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双减政策下信息技术融合初中数学教学的研究与实践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4F9446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9DA229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刘斯殷、徐永恒、赵明、黄玉、周丰荣、张海秀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EC1DCD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三亚市第一中学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B5EEC9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52126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A72603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110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3BAE64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少数民族地区小学黎族灼巴非遗乐器“课程化+常态化”校园传承教学实践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8D54D5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FB20A1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林李丽、卓妮梅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18D587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琼中黎族苗族自治县第一小学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D8246B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4E463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DF6A5E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111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8AB5E8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锦上添花：基于黎锦双面绣的校本社团课程构建与育人成效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1BC2B0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单位成果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B53177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白沙黎族自治县第一小学、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白沙润妹黎锦手工坊专业合作社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83D077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白沙黎族自治县第一小学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F1A01A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60E914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D3094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112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738B85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“三化”思维型课堂教学改革实践探索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653E8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330C1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王梅南、林志德、符瑜、戴欢欢、李海菊、林芳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423A9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海南省苏学研究会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71A85B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7C53A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02F086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113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15552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新时代小学家校社协同育人体系构建与实施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4BA59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单位成果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3AD887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海口市琼山区椰博小学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FE7D9A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海南省新闻界书画家协会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E4ADC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0443A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17C3D4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114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E624DE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非遗铸魂 文创赋能——儋州苗族蜡染联动视角下《染艺文创》课程重构与实践研究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F754D7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9D042C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魏秀丽、李传统、王舜婷、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谢昌金、符达珠、林道艳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ADBD6C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儋州市那大实验小学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8E6ED4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174EB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BAFF64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115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26E8B9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文韵润心，实践启智——基于传统文化体验的初中语文特色作业设计与实施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C08354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2BF45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甘雪晶、孙鸿芳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246A3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乐东黎族自治县乐东中学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CEFF4E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2E83E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F002B3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116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96B4F5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“东坡+人文课程”建设儋州市第一中学实践与探索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A5BE1A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单位成果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0B60E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儋州市第一中学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F893A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儋州市第一中学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D92CE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1BE59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FF0000" w:sz="18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28FC9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117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FF0000" w:sz="18" w:space="0"/>
              <w:right w:val="single" w:color="000000" w:sz="4" w:space="0"/>
            </w:tcBorders>
            <w:shd w:val="clear" w:color="auto" w:fill="FFFFFF"/>
            <w:vAlign w:val="top"/>
          </w:tcPr>
          <w:p w14:paraId="317B354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构建“六维一体”智慧平台应用策略，助推城乡学校数字化发展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FF0000" w:sz="18" w:space="0"/>
              <w:right w:val="single" w:color="000000" w:sz="4" w:space="0"/>
            </w:tcBorders>
            <w:shd w:val="clear" w:color="auto" w:fill="FFFFFF"/>
            <w:vAlign w:val="top"/>
          </w:tcPr>
          <w:p w14:paraId="33C2117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单位成果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FF0000" w:sz="18" w:space="0"/>
              <w:right w:val="single" w:color="000000" w:sz="4" w:space="0"/>
            </w:tcBorders>
            <w:shd w:val="clear" w:color="auto" w:fill="FFFFFF"/>
            <w:vAlign w:val="top"/>
          </w:tcPr>
          <w:p w14:paraId="6CCA9DC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琼海市实验小学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FF0000" w:sz="18" w:space="0"/>
              <w:right w:val="single" w:color="000000" w:sz="4" w:space="0"/>
            </w:tcBorders>
            <w:shd w:val="clear" w:color="auto" w:fill="FFFFFF"/>
            <w:vAlign w:val="top"/>
          </w:tcPr>
          <w:p w14:paraId="71297E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琼海市实验小学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FF0000" w:sz="18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2BE78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524C7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FFFF"/>
            <w:noWrap/>
            <w:vAlign w:val="top"/>
          </w:tcPr>
          <w:p w14:paraId="0E97FF4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118</w:t>
            </w:r>
          </w:p>
        </w:tc>
        <w:tc>
          <w:tcPr>
            <w:tcW w:w="6060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FFFF"/>
            <w:vAlign w:val="top"/>
          </w:tcPr>
          <w:p w14:paraId="0155EDF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本土生态资源融入高中生物学教学的实践探索</w:t>
            </w:r>
          </w:p>
        </w:tc>
        <w:tc>
          <w:tcPr>
            <w:tcW w:w="1305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FFFF"/>
            <w:vAlign w:val="top"/>
          </w:tcPr>
          <w:p w14:paraId="711093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FFFF"/>
            <w:vAlign w:val="top"/>
          </w:tcPr>
          <w:p w14:paraId="12B662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陈青美、洪美玲、钟颖妮、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周珈羽、许茂轩、符尚梅</w:t>
            </w:r>
          </w:p>
        </w:tc>
        <w:tc>
          <w:tcPr>
            <w:tcW w:w="3169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FFFF"/>
            <w:vAlign w:val="top"/>
          </w:tcPr>
          <w:p w14:paraId="3D5ED7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海南省林学会</w:t>
            </w:r>
          </w:p>
        </w:tc>
        <w:tc>
          <w:tcPr>
            <w:tcW w:w="1180" w:type="dxa"/>
            <w:tcBorders>
              <w:top w:val="single" w:color="FF0000" w:sz="18" w:space="0"/>
              <w:left w:val="single" w:color="FF0000" w:sz="18" w:space="0"/>
              <w:bottom w:val="single" w:color="FF0000" w:sz="18" w:space="0"/>
              <w:right w:val="single" w:color="FF0000" w:sz="18" w:space="0"/>
            </w:tcBorders>
            <w:shd w:val="clear" w:color="auto" w:fill="FFFFFF"/>
            <w:noWrap/>
            <w:vAlign w:val="top"/>
          </w:tcPr>
          <w:p w14:paraId="2D3C91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12D2C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single" w:color="FF0000" w:sz="1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945B0C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119</w:t>
            </w:r>
          </w:p>
        </w:tc>
        <w:tc>
          <w:tcPr>
            <w:tcW w:w="6060" w:type="dxa"/>
            <w:tcBorders>
              <w:top w:val="single" w:color="FF0000" w:sz="1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05C2F3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小学体育“五环双线”研修行动的三年实践成果报告</w:t>
            </w:r>
          </w:p>
        </w:tc>
        <w:tc>
          <w:tcPr>
            <w:tcW w:w="1305" w:type="dxa"/>
            <w:tcBorders>
              <w:top w:val="single" w:color="FF0000" w:sz="1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9C1A5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single" w:color="FF0000" w:sz="1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9FDF5C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马振儒、陈扬扬、陈道佳、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曾德道、王彬、陈宝弟</w:t>
            </w:r>
          </w:p>
        </w:tc>
        <w:tc>
          <w:tcPr>
            <w:tcW w:w="3169" w:type="dxa"/>
            <w:tcBorders>
              <w:top w:val="single" w:color="FF0000" w:sz="1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29D682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琼海市第一小学</w:t>
            </w:r>
          </w:p>
        </w:tc>
        <w:tc>
          <w:tcPr>
            <w:tcW w:w="1180" w:type="dxa"/>
            <w:tcBorders>
              <w:top w:val="single" w:color="FF0000" w:sz="18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F58E56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71A41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FDA5F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120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7CB6B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“自然·融合·探究”：幼儿园亲自然课程的研究与实践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635DE5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23A52A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唐菊英、王明明、宋统丹、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陈羽欣、张盼盼、郑茜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33452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海南省幼儿教育学会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9FC33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0DACB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9F2E0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121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502D50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“六维协同·八模赋能”中学红色戏剧校本课程建设与实践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26DA0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1619D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谢于婧、方琼燕、孙勇伟、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杜文佳、郝广龙、章娉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4E395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海南省农垦中学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67F653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01B7F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8D6E8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122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BF75F6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“过一种幸福完整的教育生活”体系构建——儋州市新教育实验实践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FE6426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单位成果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D4A88B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儋州市教育局、儋州市教育研究培训院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BAACB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儋州市教育局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1831F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5F87C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54D80D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123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ED6AB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五维融合·数智赋能：小学信息科技跨学科育人的探索与实践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BD86A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FA22DE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莫光琪、林道勇、陈少怀、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刘其政、黄小龙、何声尧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28718B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三亚市实验小学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1D244C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799EE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14256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124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2247C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悦读拾光：整本书阅读课程化建构与实践探索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7E1F35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3BF57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黄叶、黄爱琴、郑美妮、黄晓莉、李霞、曾华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03D900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琼海市实验小学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ACBA1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2A23C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452C6B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125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76DE1B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以红树林儿童博物研究院为载体，支撑幼儿多元实践的育人模式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62A7E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94648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蒲日芳、曾招琦、何羽、周永丽、吉才娜、叶秋平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653CA8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三亚市第一幼儿园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579A5B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15F9F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6E9FB12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126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B4C9DC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基于整体思维的小学语文连贯实践活动构建与实施策略研究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3B6AC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D2CFBE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林尤雄、林淑美、许小丽、</w:t>
            </w:r>
          </w:p>
          <w:p w14:paraId="19BE50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陈玉君、郑菱、符丹汝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53E193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文昌市教育研究培训中心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9F96B9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5E850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536951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127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65900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农村小学无人机校本课程实践与成果推广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4F9473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471375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林青翠、吴刘燕、符飞、韩生、何妹、符星夏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2F54F0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陵水黎族自治县光坡中心小学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CAFC8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32BE5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046A9C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128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EDD56A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特色·融合：小学特色学科建设实践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09C628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个人成果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45E54C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林师能、邢增珠、王丹妮、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赵秋迪、苏天安、张慧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305E8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三亚市第九小学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34820D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  <w:tr w14:paraId="28710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79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2B308E4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129</w:t>
            </w:r>
          </w:p>
        </w:tc>
        <w:tc>
          <w:tcPr>
            <w:tcW w:w="6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21EA1F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构建“大中小幼非遗育人共同体”，培养中华非遗事业传承人的创新与实践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B3648E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单位成果</w:t>
            </w:r>
          </w:p>
        </w:tc>
        <w:tc>
          <w:tcPr>
            <w:tcW w:w="309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3B94E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海南热带海洋学院、五指山市水满中心学校、五指山市第二小学</w:t>
            </w:r>
          </w:p>
        </w:tc>
        <w:tc>
          <w:tcPr>
            <w:tcW w:w="31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D16034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海南热带海洋学院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top"/>
          </w:tcPr>
          <w:p w14:paraId="7E7EB3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90" w:lineRule="atLeast"/>
              <w:ind w:left="0" w:right="0"/>
              <w:jc w:val="center"/>
              <w:textAlignment w:val="baseline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  <w:t>二等奖</w:t>
            </w:r>
          </w:p>
        </w:tc>
      </w:tr>
    </w:tbl>
    <w:p w14:paraId="11EC6B9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A271AE7-ED8F-4B12-BFC9-0E07780EA2D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9FDEB29D-237F-437A-AACB-80267DE49F8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9A53D65D-EB29-48FC-9F35-88093524868F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058B1641-1557-43D3-ADB0-97BA70919053}"/>
  </w:font>
  <w:font w:name="国标小标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65FF3B14-1D18-4FC5-93FD-5666F4590DC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F77263"/>
    <w:rsid w:val="54F77263"/>
    <w:rsid w:val="70CE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2026-07-14T01:20:00Z</dcterms:created>
  <dc:creator>司马黄 </dc:creator>
  <cp:lastModifiedBy>司马黄 </cp:lastModifiedBy>
  <dcterms:modified xsi:type="dcterms:W3CDTF">2026-07-14T01:23:07Z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DD6BF671C95543BFA3530DD5BDA6227C_11</vt:lpwstr>
  </property>
  <property fmtid="{D5CDD505-2E9C-101B-9397-08002B2CF9AE}" pid="4" name="KSOTemplateDocerSaveRecord">
    <vt:lpwstr>eyJoZGlkIjoiZDY0MjliZWJjZTIyYmY3ZTBhZDVmM2Q0YzliYTE0YjMiLCJ1c2VySWQiOiIzMjE0MzkyODQifQ==</vt:lpwstr>
  </property>
</Properties>
</file>